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85" w:rsidRDefault="00317885" w:rsidP="00317885">
      <w:pPr>
        <w:ind w:firstLineChars="200" w:firstLine="883"/>
        <w:jc w:val="center"/>
        <w:rPr>
          <w:rFonts w:ascii="方正小标宋_GBK" w:eastAsia="方正小标宋_GBK"/>
          <w:b/>
          <w:sz w:val="44"/>
          <w:szCs w:val="44"/>
        </w:rPr>
      </w:pPr>
      <w:r w:rsidRPr="00476A2B">
        <w:rPr>
          <w:rFonts w:ascii="方正小标宋_GBK" w:eastAsia="方正小标宋_GBK" w:hint="eastAsia"/>
          <w:b/>
          <w:sz w:val="44"/>
          <w:szCs w:val="44"/>
        </w:rPr>
        <w:t>昆山市图书馆“小书虫绘本课”亲子阅读项目</w:t>
      </w:r>
      <w:r w:rsidR="00A97837">
        <w:rPr>
          <w:rFonts w:ascii="方正小标宋_GBK" w:eastAsia="方正小标宋_GBK" w:hint="eastAsia"/>
          <w:b/>
          <w:sz w:val="44"/>
          <w:szCs w:val="44"/>
        </w:rPr>
        <w:t>询价</w:t>
      </w:r>
      <w:r>
        <w:rPr>
          <w:rFonts w:ascii="方正小标宋_GBK" w:eastAsia="方正小标宋_GBK" w:hint="eastAsia"/>
          <w:b/>
          <w:sz w:val="44"/>
          <w:szCs w:val="44"/>
        </w:rPr>
        <w:t>采购文件</w:t>
      </w:r>
    </w:p>
    <w:p w:rsidR="007E0DB9" w:rsidRPr="00317885" w:rsidRDefault="007E0DB9" w:rsidP="007E0DB9">
      <w:pPr>
        <w:spacing w:line="360" w:lineRule="auto"/>
        <w:ind w:firstLine="555"/>
        <w:jc w:val="center"/>
        <w:rPr>
          <w:rFonts w:ascii="宋体" w:hAnsi="宋体"/>
          <w:b/>
          <w:sz w:val="32"/>
          <w:szCs w:val="32"/>
        </w:rPr>
      </w:pPr>
    </w:p>
    <w:p w:rsidR="007E0DB9" w:rsidRPr="00C434A1" w:rsidRDefault="007E0DB9" w:rsidP="007E0DB9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一、项目介绍</w:t>
      </w:r>
    </w:p>
    <w:p w:rsidR="007E0DB9" w:rsidRPr="00EE042D" w:rsidRDefault="007E0DB9" w:rsidP="007E0DB9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为了进一步推广儿童阅读工作，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增加“小书虫绘本馆”服务能力，发挥</w:t>
      </w:r>
      <w:r w:rsidR="00EE042D">
        <w:rPr>
          <w:rFonts w:ascii="仿宋_GB2312" w:eastAsia="仿宋_GB2312" w:hAnsi="宋体" w:hint="eastAsia"/>
          <w:sz w:val="32"/>
          <w:szCs w:val="32"/>
        </w:rPr>
        <w:t>我馆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“全国亲子家庭阅读体验基地”作用，昆山市图书馆</w:t>
      </w:r>
      <w:r w:rsidRPr="00EE042D">
        <w:rPr>
          <w:rFonts w:ascii="仿宋_GB2312" w:eastAsia="仿宋_GB2312" w:hAnsi="宋体" w:hint="eastAsia"/>
          <w:sz w:val="32"/>
          <w:szCs w:val="32"/>
        </w:rPr>
        <w:t>“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小书虫绘本课活动</w:t>
      </w:r>
      <w:r w:rsidRPr="00EE042D">
        <w:rPr>
          <w:rFonts w:ascii="仿宋_GB2312" w:eastAsia="仿宋_GB2312" w:hAnsi="宋体" w:hint="eastAsia"/>
          <w:sz w:val="32"/>
          <w:szCs w:val="32"/>
        </w:rPr>
        <w:t>”于201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8</w:t>
      </w:r>
      <w:r w:rsidRPr="00EE042D">
        <w:rPr>
          <w:rFonts w:ascii="仿宋_GB2312" w:eastAsia="仿宋_GB2312" w:hAnsi="宋体" w:hint="eastAsia"/>
          <w:sz w:val="32"/>
          <w:szCs w:val="32"/>
        </w:rPr>
        <w:t>年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2</w:t>
      </w:r>
      <w:r w:rsidRPr="00EE042D">
        <w:rPr>
          <w:rFonts w:ascii="仿宋_GB2312" w:eastAsia="仿宋_GB2312" w:hAnsi="宋体" w:hint="eastAsia"/>
          <w:sz w:val="32"/>
          <w:szCs w:val="32"/>
        </w:rPr>
        <w:t>月启动，</w:t>
      </w:r>
      <w:r w:rsidR="00CE5DBA">
        <w:rPr>
          <w:rFonts w:ascii="仿宋_GB2312" w:eastAsia="仿宋_GB2312" w:hAnsi="宋体" w:hint="eastAsia"/>
          <w:sz w:val="32"/>
          <w:szCs w:val="32"/>
        </w:rPr>
        <w:t>是</w:t>
      </w:r>
      <w:r w:rsidRPr="00EE042D">
        <w:rPr>
          <w:rFonts w:ascii="仿宋_GB2312" w:eastAsia="仿宋_GB2312" w:hAnsi="宋体" w:hint="eastAsia"/>
          <w:sz w:val="32"/>
          <w:szCs w:val="32"/>
        </w:rPr>
        <w:t>以家庭为单位，让孩子和家长共同参与的亲子活动。全年开展符合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“小书虫绘本馆”服务对象的低幼</w:t>
      </w:r>
      <w:r w:rsidRPr="00EE042D">
        <w:rPr>
          <w:rFonts w:ascii="仿宋_GB2312" w:eastAsia="仿宋_GB2312" w:hAnsi="宋体" w:hint="eastAsia"/>
          <w:sz w:val="32"/>
          <w:szCs w:val="32"/>
        </w:rPr>
        <w:t>亲子阅读线下互动活动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30</w:t>
      </w:r>
      <w:r w:rsidRPr="00EE042D">
        <w:rPr>
          <w:rFonts w:ascii="仿宋_GB2312" w:eastAsia="仿宋_GB2312" w:hAnsi="宋体" w:hint="eastAsia"/>
          <w:sz w:val="32"/>
          <w:szCs w:val="32"/>
        </w:rPr>
        <w:t>场，</w:t>
      </w:r>
      <w:r w:rsidR="008553A1">
        <w:rPr>
          <w:rFonts w:ascii="仿宋_GB2312" w:eastAsia="仿宋_GB2312" w:hAnsi="宋体" w:hint="eastAsia"/>
          <w:sz w:val="32"/>
          <w:szCs w:val="32"/>
        </w:rPr>
        <w:t>每月一</w:t>
      </w:r>
      <w:proofErr w:type="gramStart"/>
      <w:r w:rsidR="008553A1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="0052150A" w:rsidRPr="00EE042D">
        <w:rPr>
          <w:rFonts w:ascii="仿宋_GB2312" w:eastAsia="仿宋_GB2312" w:hAnsi="宋体" w:hint="eastAsia"/>
          <w:sz w:val="32"/>
          <w:szCs w:val="32"/>
        </w:rPr>
        <w:t>主题</w:t>
      </w:r>
      <w:r w:rsidR="00CE5DBA">
        <w:rPr>
          <w:rFonts w:ascii="仿宋_GB2312" w:eastAsia="仿宋_GB2312" w:hAnsi="宋体" w:hint="eastAsia"/>
          <w:sz w:val="32"/>
          <w:szCs w:val="32"/>
        </w:rPr>
        <w:t>的</w:t>
      </w:r>
      <w:r w:rsidR="008553A1">
        <w:rPr>
          <w:rFonts w:ascii="仿宋_GB2312" w:eastAsia="仿宋_GB2312" w:hAnsi="宋体" w:hint="eastAsia"/>
          <w:sz w:val="32"/>
          <w:szCs w:val="32"/>
        </w:rPr>
        <w:t>不同绘本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，科学有效地推广</w:t>
      </w:r>
      <w:proofErr w:type="gramStart"/>
      <w:r w:rsidR="0052150A" w:rsidRPr="00EE042D">
        <w:rPr>
          <w:rFonts w:ascii="仿宋_GB2312" w:eastAsia="仿宋_GB2312" w:hAnsi="宋体" w:hint="eastAsia"/>
          <w:sz w:val="32"/>
          <w:szCs w:val="32"/>
        </w:rPr>
        <w:t>绘本阅读</w:t>
      </w:r>
      <w:proofErr w:type="gramEnd"/>
      <w:r w:rsidR="0052150A" w:rsidRPr="00EE042D">
        <w:rPr>
          <w:rFonts w:ascii="仿宋_GB2312" w:eastAsia="仿宋_GB2312" w:hAnsi="宋体" w:hint="eastAsia"/>
          <w:sz w:val="32"/>
          <w:szCs w:val="32"/>
        </w:rPr>
        <w:t>，以全年不间断的课程给孩子们</w:t>
      </w:r>
      <w:proofErr w:type="gramStart"/>
      <w:r w:rsidR="0052150A" w:rsidRPr="00EE042D">
        <w:rPr>
          <w:rFonts w:ascii="仿宋_GB2312" w:eastAsia="仿宋_GB2312" w:hAnsi="宋体" w:hint="eastAsia"/>
          <w:sz w:val="32"/>
          <w:szCs w:val="32"/>
        </w:rPr>
        <w:t>趣味绘本活动</w:t>
      </w:r>
      <w:proofErr w:type="gramEnd"/>
      <w:r w:rsidR="0052150A" w:rsidRPr="00EE042D">
        <w:rPr>
          <w:rFonts w:ascii="仿宋_GB2312" w:eastAsia="仿宋_GB2312" w:hAnsi="宋体" w:hint="eastAsia"/>
          <w:sz w:val="32"/>
          <w:szCs w:val="32"/>
        </w:rPr>
        <w:t>，培养阅读兴趣和习惯，以早期趣味阅读开启“爱阅读”的人生。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现对</w:t>
      </w:r>
      <w:r w:rsidR="0052150A" w:rsidRPr="00EE042D">
        <w:rPr>
          <w:rFonts w:ascii="仿宋_GB2312" w:eastAsia="仿宋_GB2312" w:hAnsi="宋体" w:hint="eastAsia"/>
          <w:color w:val="000000"/>
          <w:sz w:val="32"/>
          <w:szCs w:val="32"/>
        </w:rPr>
        <w:t>小书虫绘本课亲子阅读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项目</w:t>
      </w:r>
      <w:r w:rsidR="005D4257">
        <w:rPr>
          <w:rFonts w:ascii="仿宋_GB2312" w:eastAsia="仿宋_GB2312" w:hAnsi="宋体" w:hint="eastAsia"/>
          <w:color w:val="000000"/>
          <w:sz w:val="32"/>
          <w:szCs w:val="32"/>
        </w:rPr>
        <w:t>202</w:t>
      </w:r>
      <w:r w:rsidR="00A97837">
        <w:rPr>
          <w:rFonts w:ascii="仿宋_GB2312" w:eastAsia="仿宋_GB2312" w:hAnsi="宋体" w:hint="eastAsia"/>
          <w:color w:val="000000"/>
          <w:sz w:val="32"/>
          <w:szCs w:val="32"/>
        </w:rPr>
        <w:t>2至2023</w:t>
      </w:r>
      <w:r w:rsidR="005D4257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度</w:t>
      </w:r>
      <w:r w:rsidRPr="00EE042D">
        <w:rPr>
          <w:rFonts w:ascii="仿宋_GB2312" w:eastAsia="仿宋_GB2312" w:hAnsi="宋体" w:hint="eastAsia"/>
          <w:sz w:val="32"/>
          <w:szCs w:val="32"/>
        </w:rPr>
        <w:t>3</w:t>
      </w:r>
      <w:r w:rsidR="0052150A" w:rsidRPr="00EE042D">
        <w:rPr>
          <w:rFonts w:ascii="仿宋_GB2312" w:eastAsia="仿宋_GB2312" w:hAnsi="宋体" w:hint="eastAsia"/>
          <w:sz w:val="32"/>
          <w:szCs w:val="32"/>
        </w:rPr>
        <w:t>0</w:t>
      </w:r>
      <w:r w:rsidRPr="00EE042D">
        <w:rPr>
          <w:rFonts w:ascii="仿宋_GB2312" w:eastAsia="仿宋_GB2312" w:hAnsi="宋体" w:hint="eastAsia"/>
          <w:sz w:val="32"/>
          <w:szCs w:val="32"/>
        </w:rPr>
        <w:t>场亲子阅读分享活动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进行</w:t>
      </w:r>
      <w:r w:rsidRPr="00EE042D">
        <w:rPr>
          <w:rFonts w:ascii="仿宋_GB2312" w:eastAsia="仿宋_GB2312" w:hAnsi="宋体" w:hint="eastAsia"/>
          <w:color w:val="000000"/>
          <w:sz w:val="32"/>
          <w:szCs w:val="32"/>
        </w:rPr>
        <w:t>采购。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二、实施时间</w:t>
      </w:r>
    </w:p>
    <w:p w:rsidR="007E0DB9" w:rsidRPr="00EE042D" w:rsidRDefault="005D4257" w:rsidP="007E0DB9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A97837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A97837">
        <w:rPr>
          <w:rFonts w:ascii="仿宋_GB2312" w:eastAsia="仿宋_GB2312" w:hAnsi="宋体" w:hint="eastAsia"/>
          <w:sz w:val="32"/>
          <w:szCs w:val="32"/>
        </w:rPr>
        <w:t>8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月至</w:t>
      </w:r>
      <w:r w:rsidR="00A97837">
        <w:rPr>
          <w:rFonts w:ascii="仿宋_GB2312" w:eastAsia="仿宋_GB2312" w:hAnsi="宋体" w:hint="eastAsia"/>
          <w:sz w:val="32"/>
          <w:szCs w:val="32"/>
        </w:rPr>
        <w:t>活动全部结束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三、预算控制金额</w:t>
      </w:r>
    </w:p>
    <w:p w:rsidR="00913FCA" w:rsidRDefault="00A97837" w:rsidP="00C434A1">
      <w:pPr>
        <w:spacing w:line="360" w:lineRule="auto"/>
        <w:ind w:firstLine="555"/>
        <w:rPr>
          <w:rFonts w:ascii="仿宋_GB2312" w:eastAsia="仿宋_GB2312" w:hint="eastAsia"/>
          <w:sz w:val="32"/>
          <w:szCs w:val="32"/>
        </w:rPr>
      </w:pPr>
      <w:r w:rsidRPr="00516631">
        <w:rPr>
          <w:rFonts w:ascii="仿宋_GB2312" w:eastAsia="仿宋_GB2312" w:hint="eastAsia"/>
          <w:sz w:val="32"/>
          <w:szCs w:val="32"/>
        </w:rPr>
        <w:t>人民币</w:t>
      </w:r>
      <w:proofErr w:type="gramStart"/>
      <w:r w:rsidRPr="00516631">
        <w:rPr>
          <w:rFonts w:ascii="仿宋_GB2312" w:eastAsia="仿宋_GB2312" w:hint="eastAsia"/>
          <w:sz w:val="32"/>
          <w:szCs w:val="32"/>
        </w:rPr>
        <w:t>肆万伍仟</w:t>
      </w:r>
      <w:proofErr w:type="gramEnd"/>
      <w:r w:rsidRPr="00516631">
        <w:rPr>
          <w:rFonts w:ascii="仿宋_GB2312" w:eastAsia="仿宋_GB2312" w:hint="eastAsia"/>
          <w:sz w:val="32"/>
          <w:szCs w:val="32"/>
        </w:rPr>
        <w:t>元整（￥45000.00元）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四、确定采购办法</w:t>
      </w:r>
    </w:p>
    <w:p w:rsidR="0099496B" w:rsidRPr="004B4C25" w:rsidRDefault="0099496B" w:rsidP="00C434A1">
      <w:pPr>
        <w:spacing w:line="360" w:lineRule="auto"/>
        <w:ind w:firstLine="555"/>
        <w:rPr>
          <w:rFonts w:ascii="仿宋_GB2312" w:eastAsia="仿宋_GB2312" w:hAnsi="宋体"/>
          <w:sz w:val="32"/>
          <w:szCs w:val="32"/>
        </w:rPr>
      </w:pPr>
      <w:r w:rsidRPr="004B4C25">
        <w:rPr>
          <w:rFonts w:ascii="仿宋_GB2312" w:eastAsia="仿宋_GB2312" w:hAnsi="宋体" w:hint="eastAsia"/>
          <w:sz w:val="32"/>
          <w:szCs w:val="32"/>
        </w:rPr>
        <w:t>询价采购</w:t>
      </w:r>
    </w:p>
    <w:p w:rsidR="007E0DB9" w:rsidRPr="00C434A1" w:rsidRDefault="007E0DB9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434A1">
        <w:rPr>
          <w:rFonts w:ascii="黑体" w:eastAsia="黑体" w:hAnsi="黑体" w:hint="eastAsia"/>
          <w:b/>
          <w:sz w:val="32"/>
          <w:szCs w:val="32"/>
        </w:rPr>
        <w:t>五、项目实施要求</w:t>
      </w:r>
    </w:p>
    <w:p w:rsidR="00957793" w:rsidRDefault="00496307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lastRenderedPageBreak/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服务人群为：</w:t>
      </w:r>
      <w:r w:rsidR="00A97837">
        <w:rPr>
          <w:rFonts w:ascii="仿宋_GB2312" w:eastAsia="仿宋_GB2312" w:hAnsi="宋体" w:hint="eastAsia"/>
          <w:sz w:val="32"/>
          <w:szCs w:val="32"/>
        </w:rPr>
        <w:t>2</w:t>
      </w:r>
      <w:r w:rsidRPr="00EE042D">
        <w:rPr>
          <w:rFonts w:ascii="仿宋_GB2312" w:eastAsia="仿宋_GB2312" w:hAnsi="宋体" w:hint="eastAsia"/>
          <w:sz w:val="32"/>
          <w:szCs w:val="32"/>
        </w:rPr>
        <w:t>-6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岁的亲子家庭，参与人</w:t>
      </w:r>
      <w:r w:rsidR="007E0DB9" w:rsidRPr="00CE5DBA">
        <w:rPr>
          <w:rFonts w:ascii="仿宋_GB2312" w:eastAsia="仿宋_GB2312" w:hAnsi="宋体" w:hint="eastAsia"/>
          <w:sz w:val="32"/>
          <w:szCs w:val="32"/>
        </w:rPr>
        <w:t>数</w:t>
      </w:r>
      <w:r w:rsidRPr="00CE5DBA">
        <w:rPr>
          <w:rFonts w:ascii="仿宋_GB2312" w:eastAsia="仿宋_GB2312" w:hAnsi="宋体" w:hint="eastAsia"/>
          <w:sz w:val="32"/>
          <w:szCs w:val="32"/>
        </w:rPr>
        <w:t>15组家庭。</w:t>
      </w:r>
    </w:p>
    <w:p w:rsidR="00957793" w:rsidRDefault="00C434A1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“小书虫绘本课” 亲子阅读项目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活动</w:t>
      </w:r>
      <w:r w:rsidR="00496307" w:rsidRPr="00EE042D">
        <w:rPr>
          <w:rFonts w:ascii="仿宋_GB2312" w:eastAsia="仿宋_GB2312" w:hAnsi="宋体" w:hint="eastAsia"/>
          <w:sz w:val="32"/>
          <w:szCs w:val="32"/>
        </w:rPr>
        <w:t>频次安排</w:t>
      </w:r>
      <w:r w:rsidR="00824255">
        <w:rPr>
          <w:rFonts w:ascii="仿宋_GB2312" w:eastAsia="仿宋_GB2312" w:hAnsi="宋体" w:hint="eastAsia"/>
          <w:sz w:val="32"/>
          <w:szCs w:val="32"/>
        </w:rPr>
        <w:t>：</w:t>
      </w:r>
    </w:p>
    <w:p w:rsidR="00496307" w:rsidRPr="007877B6" w:rsidRDefault="00732710" w:rsidP="0095779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hint="eastAsia"/>
          <w:sz w:val="32"/>
          <w:szCs w:val="32"/>
        </w:rPr>
        <w:t>每周日举行，</w:t>
      </w:r>
      <w:r w:rsidR="00496307" w:rsidRPr="007877B6">
        <w:rPr>
          <w:rFonts w:ascii="仿宋_GB2312" w:eastAsia="仿宋_GB2312" w:hAnsi="宋体" w:hint="eastAsia"/>
          <w:sz w:val="32"/>
          <w:szCs w:val="32"/>
        </w:rPr>
        <w:t>每月</w:t>
      </w:r>
      <w:r w:rsidR="00FA014E" w:rsidRPr="007877B6">
        <w:rPr>
          <w:rFonts w:ascii="仿宋_GB2312" w:eastAsia="仿宋_GB2312" w:hAnsi="宋体" w:hint="eastAsia"/>
          <w:sz w:val="32"/>
          <w:szCs w:val="32"/>
        </w:rPr>
        <w:t>2至</w:t>
      </w:r>
      <w:r w:rsidR="00496307" w:rsidRPr="007877B6">
        <w:rPr>
          <w:rFonts w:ascii="仿宋_GB2312" w:eastAsia="仿宋_GB2312" w:hAnsi="宋体" w:hint="eastAsia"/>
          <w:sz w:val="32"/>
          <w:szCs w:val="32"/>
        </w:rPr>
        <w:t>4场</w:t>
      </w:r>
      <w:r w:rsidR="001C62DF" w:rsidRPr="007877B6">
        <w:rPr>
          <w:rFonts w:ascii="仿宋_GB2312" w:eastAsia="仿宋_GB2312" w:hAnsi="宋体" w:hint="eastAsia"/>
          <w:sz w:val="32"/>
          <w:szCs w:val="32"/>
        </w:rPr>
        <w:t>，</w:t>
      </w:r>
      <w:r w:rsidR="00EE042D" w:rsidRPr="007877B6">
        <w:rPr>
          <w:rFonts w:ascii="仿宋_GB2312" w:eastAsia="仿宋_GB2312" w:hAnsi="宋体" w:hint="eastAsia"/>
          <w:sz w:val="32"/>
          <w:szCs w:val="32"/>
        </w:rPr>
        <w:t>具体时间由</w:t>
      </w:r>
      <w:r w:rsidR="00FA014E" w:rsidRPr="007877B6">
        <w:rPr>
          <w:rFonts w:ascii="仿宋_GB2312" w:eastAsia="仿宋_GB2312" w:hAnsi="宋体" w:hint="eastAsia"/>
          <w:sz w:val="32"/>
          <w:szCs w:val="32"/>
        </w:rPr>
        <w:t>图书馆视情况而定</w:t>
      </w:r>
      <w:r w:rsidR="00EE042D" w:rsidRPr="007877B6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C434A1" w:rsidP="00CE5DBA">
      <w:pPr>
        <w:pStyle w:val="a5"/>
        <w:spacing w:line="360" w:lineRule="auto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="007E0DB9" w:rsidRPr="00EE042D">
        <w:rPr>
          <w:rFonts w:ascii="仿宋_GB2312" w:eastAsia="仿宋_GB2312" w:hAnsi="宋体" w:hint="eastAsia"/>
          <w:sz w:val="32"/>
          <w:szCs w:val="32"/>
        </w:rPr>
        <w:t>现场活动效果必须呈现以下内容：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每场活动内容整理</w:t>
      </w:r>
      <w:proofErr w:type="gramStart"/>
      <w:r w:rsidRPr="00EE042D">
        <w:rPr>
          <w:rFonts w:ascii="仿宋_GB2312" w:eastAsia="仿宋_GB2312" w:hAnsi="宋体" w:hint="eastAsia"/>
          <w:sz w:val="32"/>
          <w:szCs w:val="32"/>
        </w:rPr>
        <w:t>与官微发布</w:t>
      </w:r>
      <w:proofErr w:type="gramEnd"/>
      <w:r w:rsidRPr="00EE042D">
        <w:rPr>
          <w:rFonts w:ascii="仿宋_GB2312" w:eastAsia="仿宋_GB2312" w:hAnsi="宋体" w:hint="eastAsia"/>
          <w:sz w:val="32"/>
          <w:szCs w:val="32"/>
        </w:rPr>
        <w:t>（包括活动预告</w:t>
      </w:r>
      <w:r w:rsidR="001C62DF">
        <w:rPr>
          <w:rFonts w:ascii="仿宋_GB2312" w:eastAsia="仿宋_GB2312" w:hAnsi="宋体" w:hint="eastAsia"/>
          <w:sz w:val="32"/>
          <w:szCs w:val="32"/>
        </w:rPr>
        <w:t>、</w:t>
      </w:r>
      <w:r w:rsidRPr="00EE042D">
        <w:rPr>
          <w:rFonts w:ascii="仿宋_GB2312" w:eastAsia="仿宋_GB2312" w:hAnsi="宋体" w:hint="eastAsia"/>
          <w:sz w:val="32"/>
          <w:szCs w:val="32"/>
        </w:rPr>
        <w:t>活动回顾内容</w:t>
      </w:r>
      <w:r w:rsidR="001C62DF">
        <w:rPr>
          <w:rFonts w:ascii="仿宋_GB2312" w:eastAsia="仿宋_GB2312" w:hAnsi="宋体" w:hint="eastAsia"/>
          <w:sz w:val="32"/>
          <w:szCs w:val="32"/>
        </w:rPr>
        <w:t>和活动简讯，</w:t>
      </w:r>
      <w:r w:rsidRPr="00EE042D">
        <w:rPr>
          <w:rFonts w:ascii="仿宋_GB2312" w:eastAsia="仿宋_GB2312" w:hAnsi="宋体" w:hint="eastAsia"/>
          <w:sz w:val="32"/>
          <w:szCs w:val="32"/>
        </w:rPr>
        <w:t>预告、回顾内容在每周周一之前发至图书馆</w:t>
      </w:r>
      <w:r w:rsidR="001C62DF">
        <w:rPr>
          <w:rFonts w:ascii="仿宋_GB2312" w:eastAsia="仿宋_GB2312" w:hAnsi="宋体" w:hint="eastAsia"/>
          <w:sz w:val="32"/>
          <w:szCs w:val="32"/>
        </w:rPr>
        <w:t>，简讯内容在活动开展后第二日上午发至图书馆</w:t>
      </w:r>
      <w:r w:rsidRPr="00EE042D">
        <w:rPr>
          <w:rFonts w:ascii="仿宋_GB2312" w:eastAsia="仿宋_GB2312" w:hAnsi="宋体" w:hint="eastAsia"/>
          <w:sz w:val="32"/>
          <w:szCs w:val="32"/>
        </w:rPr>
        <w:t>）。</w:t>
      </w:r>
    </w:p>
    <w:p w:rsidR="007E0DB9" w:rsidRPr="007877B6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hint="eastAsia"/>
          <w:sz w:val="32"/>
          <w:szCs w:val="32"/>
        </w:rPr>
        <w:t>每场活动人员配置（</w:t>
      </w:r>
      <w:r w:rsidR="0099496B" w:rsidRPr="007877B6">
        <w:rPr>
          <w:rFonts w:ascii="仿宋_GB2312" w:eastAsia="仿宋_GB2312" w:hAnsi="宋体" w:hint="eastAsia"/>
          <w:sz w:val="32"/>
          <w:szCs w:val="32"/>
        </w:rPr>
        <w:t>2</w:t>
      </w:r>
      <w:r w:rsidRPr="007877B6">
        <w:rPr>
          <w:rFonts w:ascii="仿宋_GB2312" w:eastAsia="仿宋_GB2312" w:hAnsi="宋体" w:hint="eastAsia"/>
          <w:sz w:val="32"/>
          <w:szCs w:val="32"/>
        </w:rPr>
        <w:t>个以上现场工作人员）分别为：主讲嘉宾、助教。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7877B6">
        <w:rPr>
          <w:rFonts w:ascii="仿宋_GB2312" w:eastAsia="仿宋_GB2312" w:hAnsi="宋体" w:cs="Times New Roman" w:hint="eastAsia"/>
          <w:kern w:val="0"/>
          <w:sz w:val="32"/>
          <w:szCs w:val="32"/>
        </w:rPr>
        <w:t>对活动整体流程的策划，</w:t>
      </w:r>
      <w:r w:rsidRPr="00EE042D">
        <w:rPr>
          <w:rFonts w:ascii="仿宋_GB2312" w:eastAsia="仿宋_GB2312" w:hAnsi="宋体" w:hint="eastAsia"/>
          <w:sz w:val="32"/>
          <w:szCs w:val="32"/>
        </w:rPr>
        <w:t>并提供相应的策划方案书、时间进度和分工安排表等书面材料</w:t>
      </w:r>
      <w:r w:rsidR="003B325E">
        <w:rPr>
          <w:rFonts w:ascii="仿宋_GB2312" w:eastAsia="仿宋_GB2312" w:hAnsi="宋体" w:hint="eastAsia"/>
          <w:sz w:val="32"/>
          <w:szCs w:val="32"/>
        </w:rPr>
        <w:t>，活动主题</w:t>
      </w:r>
      <w:r w:rsidR="0099496B">
        <w:rPr>
          <w:rFonts w:ascii="仿宋_GB2312" w:eastAsia="仿宋_GB2312" w:hAnsi="宋体" w:hint="eastAsia"/>
          <w:sz w:val="32"/>
          <w:szCs w:val="32"/>
        </w:rPr>
        <w:t>包括但不限于社会主义核心价值观、党史知识、未成年人保护、文明礼仪、传统文化、美育活动等。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DC22D2">
        <w:rPr>
          <w:rFonts w:ascii="仿宋_GB2312" w:eastAsia="仿宋_GB2312" w:hAnsi="宋体" w:cstheme="minorBidi" w:hint="eastAsia"/>
          <w:kern w:val="2"/>
          <w:sz w:val="32"/>
          <w:szCs w:val="32"/>
        </w:rPr>
        <w:t>每场活动现场有空间氛围布置、</w:t>
      </w:r>
      <w:r w:rsidR="007877B6" w:rsidRPr="00DC22D2">
        <w:rPr>
          <w:rFonts w:ascii="仿宋_GB2312" w:eastAsia="仿宋_GB2312" w:hAnsi="宋体" w:cstheme="minorBidi" w:hint="eastAsia"/>
          <w:kern w:val="2"/>
          <w:sz w:val="32"/>
          <w:szCs w:val="32"/>
        </w:rPr>
        <w:t>需制作PPT或展板等。</w:t>
      </w:r>
      <w:r w:rsidRPr="00EE042D">
        <w:rPr>
          <w:rFonts w:ascii="仿宋_GB2312" w:eastAsia="仿宋_GB2312" w:hAnsi="宋体" w:hint="eastAsia"/>
          <w:sz w:val="32"/>
          <w:szCs w:val="32"/>
        </w:rPr>
        <w:t>活动过程中气氛活跃、阅读形式多样化</w:t>
      </w:r>
      <w:r w:rsidR="004054CD">
        <w:rPr>
          <w:rFonts w:ascii="仿宋_GB2312" w:eastAsia="仿宋_GB2312" w:hAnsi="宋体" w:hint="eastAsia"/>
          <w:sz w:val="32"/>
          <w:szCs w:val="32"/>
        </w:rPr>
        <w:t>（</w:t>
      </w:r>
      <w:r w:rsidR="00E42984">
        <w:rPr>
          <w:rFonts w:ascii="仿宋_GB2312" w:eastAsia="仿宋_GB2312" w:hAnsi="宋体" w:hint="eastAsia"/>
          <w:sz w:val="32"/>
          <w:szCs w:val="32"/>
        </w:rPr>
        <w:t>户内、户外</w:t>
      </w:r>
      <w:r w:rsidR="0003702D">
        <w:rPr>
          <w:rFonts w:ascii="仿宋_GB2312" w:eastAsia="仿宋_GB2312" w:hAnsi="宋体" w:hint="eastAsia"/>
          <w:sz w:val="32"/>
          <w:szCs w:val="32"/>
        </w:rPr>
        <w:t>等</w:t>
      </w:r>
      <w:r w:rsidR="004054CD">
        <w:rPr>
          <w:rFonts w:ascii="仿宋_GB2312" w:eastAsia="仿宋_GB2312" w:hAnsi="宋体" w:hint="eastAsia"/>
          <w:sz w:val="32"/>
          <w:szCs w:val="32"/>
        </w:rPr>
        <w:t>）</w:t>
      </w:r>
      <w:r w:rsidRPr="00EE042D">
        <w:rPr>
          <w:rFonts w:ascii="仿宋_GB2312" w:eastAsia="仿宋_GB2312" w:hAnsi="宋体" w:hint="eastAsia"/>
          <w:sz w:val="32"/>
          <w:szCs w:val="32"/>
        </w:rPr>
        <w:t>能吸引小朋友跟家长的互动。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每场活动结束后</w:t>
      </w:r>
      <w:r w:rsidR="00D42759">
        <w:rPr>
          <w:rFonts w:ascii="仿宋_GB2312" w:eastAsia="仿宋_GB2312" w:hAnsi="宋体" w:hint="eastAsia"/>
          <w:sz w:val="32"/>
          <w:szCs w:val="32"/>
        </w:rPr>
        <w:t>分享推荐书单，</w:t>
      </w:r>
      <w:r w:rsidRPr="00EE042D">
        <w:rPr>
          <w:rFonts w:ascii="仿宋_GB2312" w:eastAsia="仿宋_GB2312" w:hAnsi="宋体" w:hint="eastAsia"/>
          <w:sz w:val="32"/>
          <w:szCs w:val="32"/>
        </w:rPr>
        <w:t>能在</w:t>
      </w:r>
      <w:r w:rsidR="00EE042D" w:rsidRPr="00EE042D">
        <w:rPr>
          <w:rFonts w:ascii="仿宋_GB2312" w:eastAsia="仿宋_GB2312" w:hAnsi="宋体" w:hint="eastAsia"/>
          <w:sz w:val="32"/>
          <w:szCs w:val="32"/>
        </w:rPr>
        <w:t>活动群</w:t>
      </w:r>
      <w:r w:rsidR="00651603">
        <w:rPr>
          <w:rFonts w:ascii="仿宋_GB2312" w:eastAsia="仿宋_GB2312" w:hAnsi="宋体" w:hint="eastAsia"/>
          <w:sz w:val="32"/>
          <w:szCs w:val="32"/>
        </w:rPr>
        <w:t>中</w:t>
      </w:r>
      <w:r w:rsidRPr="00EE042D">
        <w:rPr>
          <w:rFonts w:ascii="仿宋_GB2312" w:eastAsia="仿宋_GB2312" w:hAnsi="宋体" w:hint="eastAsia"/>
          <w:sz w:val="32"/>
          <w:szCs w:val="32"/>
        </w:rPr>
        <w:t>解答</w:t>
      </w:r>
      <w:r w:rsidR="00651603">
        <w:rPr>
          <w:rFonts w:ascii="仿宋_GB2312" w:eastAsia="仿宋_GB2312" w:hAnsi="宋体" w:hint="eastAsia"/>
          <w:sz w:val="32"/>
          <w:szCs w:val="32"/>
        </w:rPr>
        <w:t>相关</w:t>
      </w:r>
      <w:r w:rsidR="00651603">
        <w:rPr>
          <w:rFonts w:ascii="仿宋_GB2312" w:eastAsia="仿宋_GB2312" w:hAnsi="宋体" w:hint="eastAsia"/>
          <w:sz w:val="32"/>
          <w:szCs w:val="32"/>
        </w:rPr>
        <w:lastRenderedPageBreak/>
        <w:t>问题</w:t>
      </w:r>
      <w:r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pStyle w:val="a5"/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每季度需提交活动总结并与图书馆项目负责人进行会议交流</w:t>
      </w:r>
      <w:r w:rsidR="0053175A">
        <w:rPr>
          <w:rFonts w:ascii="仿宋_GB2312" w:eastAsia="仿宋_GB2312" w:hAnsi="宋体" w:hint="eastAsia"/>
          <w:sz w:val="32"/>
          <w:szCs w:val="32"/>
        </w:rPr>
        <w:t>，年终提供全年年终总结汇报</w:t>
      </w:r>
      <w:r w:rsidRPr="00EE042D">
        <w:rPr>
          <w:rFonts w:ascii="仿宋_GB2312" w:eastAsia="仿宋_GB2312" w:hAnsi="宋体" w:hint="eastAsia"/>
          <w:sz w:val="32"/>
          <w:szCs w:val="32"/>
        </w:rPr>
        <w:t>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对活动执行协调措施的说明，包括户外活动可能涉及的消防、环保、治安等公共安全问题，提供相关解决措施说明。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项目实施中需有不少于5家市内媒体报道</w:t>
      </w:r>
      <w:r w:rsidR="00EE042D">
        <w:rPr>
          <w:rFonts w:ascii="仿宋_GB2312" w:eastAsia="仿宋_GB2312" w:hAnsi="宋体" w:hint="eastAsia"/>
          <w:sz w:val="32"/>
          <w:szCs w:val="32"/>
        </w:rPr>
        <w:t>，</w:t>
      </w:r>
      <w:r w:rsidRPr="00EE042D">
        <w:rPr>
          <w:rFonts w:ascii="仿宋_GB2312" w:eastAsia="仿宋_GB2312" w:hAnsi="宋体" w:hint="eastAsia"/>
          <w:sz w:val="32"/>
          <w:szCs w:val="32"/>
        </w:rPr>
        <w:t>及时发布活动信息，形成网络宣传合力。</w:t>
      </w:r>
    </w:p>
    <w:p w:rsidR="007E0DB9" w:rsidRPr="00EE042D" w:rsidRDefault="007E0DB9" w:rsidP="007E0DB9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 w:rsidRPr="00EE042D">
        <w:rPr>
          <w:rFonts w:ascii="仿宋_GB2312" w:eastAsia="仿宋_GB2312" w:hAnsi="宋体" w:hint="eastAsia"/>
          <w:sz w:val="32"/>
          <w:szCs w:val="32"/>
        </w:rPr>
        <w:t>除上述内容外，对</w:t>
      </w:r>
      <w:r w:rsidR="00651603">
        <w:rPr>
          <w:rFonts w:ascii="仿宋_GB2312" w:eastAsia="仿宋_GB2312" w:hAnsi="宋体" w:hint="eastAsia"/>
          <w:sz w:val="32"/>
          <w:szCs w:val="32"/>
        </w:rPr>
        <w:t>图书馆</w:t>
      </w:r>
      <w:r w:rsidRPr="00EE042D">
        <w:rPr>
          <w:rFonts w:ascii="仿宋_GB2312" w:eastAsia="仿宋_GB2312" w:hAnsi="宋体" w:hint="eastAsia"/>
          <w:sz w:val="32"/>
          <w:szCs w:val="32"/>
        </w:rPr>
        <w:t>临时补充要求</w:t>
      </w:r>
      <w:r w:rsidR="00651603">
        <w:rPr>
          <w:rFonts w:ascii="仿宋_GB2312" w:eastAsia="仿宋_GB2312" w:hAnsi="宋体" w:hint="eastAsia"/>
          <w:sz w:val="32"/>
          <w:szCs w:val="32"/>
        </w:rPr>
        <w:t>要及时</w:t>
      </w:r>
      <w:r w:rsidRPr="00EE042D">
        <w:rPr>
          <w:rFonts w:ascii="仿宋_GB2312" w:eastAsia="仿宋_GB2312" w:hAnsi="宋体" w:hint="eastAsia"/>
          <w:sz w:val="32"/>
          <w:szCs w:val="32"/>
        </w:rPr>
        <w:t>回复。</w:t>
      </w:r>
    </w:p>
    <w:p w:rsidR="0003702D" w:rsidRPr="00CE5DBA" w:rsidRDefault="000369C7" w:rsidP="000369C7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 w:rsidRPr="00CE5DBA">
        <w:rPr>
          <w:rFonts w:ascii="黑体" w:eastAsia="黑体" w:hAnsi="黑体" w:hint="eastAsia"/>
          <w:b/>
          <w:sz w:val="32"/>
          <w:szCs w:val="32"/>
        </w:rPr>
        <w:t>六</w:t>
      </w:r>
      <w:r w:rsidR="0003702D" w:rsidRPr="00CE5DBA">
        <w:rPr>
          <w:rFonts w:ascii="黑体" w:eastAsia="黑体" w:hAnsi="黑体" w:hint="eastAsia"/>
          <w:b/>
          <w:sz w:val="32"/>
          <w:szCs w:val="32"/>
        </w:rPr>
        <w:t>、招标中标原则</w:t>
      </w:r>
    </w:p>
    <w:p w:rsidR="0099496B" w:rsidRPr="00651603" w:rsidRDefault="0099496B" w:rsidP="0065160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51603">
        <w:rPr>
          <w:rFonts w:ascii="仿宋_GB2312" w:eastAsia="仿宋_GB2312" w:hAnsi="宋体" w:hint="eastAsia"/>
          <w:sz w:val="32"/>
          <w:szCs w:val="32"/>
        </w:rPr>
        <w:t>根据符合采购需求、质量和服务相等且报价最低的原则确定成交供应商。如果出现服务、课程安排、最低报价等均相同的情况，将组织最低报价的报价人进行第二次报价，第二次报价必须低于第一次报价，并依此类推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、付款条件</w:t>
      </w:r>
    </w:p>
    <w:p w:rsidR="0003702D" w:rsidRPr="00651603" w:rsidRDefault="0003702D" w:rsidP="00651603">
      <w:pPr>
        <w:pStyle w:val="a5"/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51603">
        <w:rPr>
          <w:rFonts w:ascii="仿宋_GB2312" w:eastAsia="仿宋_GB2312" w:hAnsi="宋体" w:hint="eastAsia"/>
          <w:sz w:val="32"/>
          <w:szCs w:val="32"/>
        </w:rPr>
        <w:t>签订合同后，支付合同总价50%；活动</w:t>
      </w:r>
      <w:r w:rsidR="0099496B" w:rsidRPr="00651603">
        <w:rPr>
          <w:rFonts w:ascii="仿宋_GB2312" w:eastAsia="仿宋_GB2312" w:hAnsi="宋体" w:hint="eastAsia"/>
          <w:sz w:val="32"/>
          <w:szCs w:val="32"/>
        </w:rPr>
        <w:t>结束后</w:t>
      </w:r>
      <w:r w:rsidRPr="00651603">
        <w:rPr>
          <w:rFonts w:ascii="仿宋_GB2312" w:eastAsia="仿宋_GB2312" w:hAnsi="宋体" w:hint="eastAsia"/>
          <w:sz w:val="32"/>
          <w:szCs w:val="32"/>
        </w:rPr>
        <w:t>支付剩余的50%。</w:t>
      </w:r>
    </w:p>
    <w:p w:rsidR="0003702D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八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、所需文件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（1）营业执照复印件；</w:t>
      </w:r>
    </w:p>
    <w:p w:rsid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03702D"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全年30场次活动策划书；</w:t>
      </w:r>
    </w:p>
    <w:p w:rsidR="0003702D" w:rsidRPr="0003702D" w:rsidRDefault="0003702D" w:rsidP="0003702D">
      <w:pPr>
        <w:widowControl/>
        <w:snapToGrid w:val="0"/>
        <w:spacing w:before="19" w:line="50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（3）报价单。</w:t>
      </w:r>
    </w:p>
    <w:p w:rsidR="00C434A1" w:rsidRPr="00C434A1" w:rsidRDefault="000369C7" w:rsidP="00C434A1">
      <w:pPr>
        <w:spacing w:line="360" w:lineRule="auto"/>
        <w:ind w:firstLine="555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九</w:t>
      </w:r>
      <w:r w:rsidR="0003702D" w:rsidRPr="00C434A1">
        <w:rPr>
          <w:rFonts w:ascii="黑体" w:eastAsia="黑体" w:hAnsi="黑体" w:hint="eastAsia"/>
          <w:b/>
          <w:sz w:val="32"/>
          <w:szCs w:val="32"/>
        </w:rPr>
        <w:t>、</w:t>
      </w:r>
      <w:r w:rsidR="00C434A1" w:rsidRPr="00C434A1">
        <w:rPr>
          <w:rFonts w:ascii="黑体" w:eastAsia="黑体" w:hAnsi="黑体" w:hint="eastAsia"/>
          <w:b/>
          <w:sz w:val="32"/>
          <w:szCs w:val="32"/>
        </w:rPr>
        <w:t>投标说明</w:t>
      </w:r>
    </w:p>
    <w:p w:rsidR="007F652D" w:rsidRDefault="0003702D" w:rsidP="00C434A1">
      <w:pPr>
        <w:spacing w:line="560" w:lineRule="exact"/>
        <w:ind w:firstLineChars="150" w:firstLine="480"/>
        <w:rPr>
          <w:rFonts w:ascii="仿宋_GB2312" w:eastAsia="仿宋_GB2312" w:hAnsi="Calibri" w:cs="Times New Roman"/>
          <w:sz w:val="32"/>
          <w:szCs w:val="32"/>
        </w:rPr>
      </w:pPr>
      <w:r w:rsidRPr="00C434A1">
        <w:rPr>
          <w:rFonts w:ascii="仿宋_GB2312" w:eastAsia="仿宋_GB2312" w:hint="eastAsia"/>
          <w:sz w:val="32"/>
          <w:szCs w:val="32"/>
        </w:rPr>
        <w:t>请将投标文件加盖公章并密封后递送至：昆山市前进中</w:t>
      </w:r>
      <w:r w:rsidRPr="0003702D">
        <w:rPr>
          <w:rFonts w:ascii="仿宋_GB2312" w:eastAsia="仿宋_GB2312" w:hint="eastAsia"/>
          <w:sz w:val="32"/>
          <w:szCs w:val="32"/>
        </w:rPr>
        <w:t>路353号，昆山市图书馆，</w:t>
      </w:r>
      <w:r w:rsidR="006B0100">
        <w:rPr>
          <w:rFonts w:ascii="仿宋_GB2312" w:eastAsia="仿宋_GB2312" w:hint="eastAsia"/>
          <w:sz w:val="32"/>
          <w:szCs w:val="32"/>
        </w:rPr>
        <w:t>李青</w:t>
      </w:r>
      <w:r w:rsidRPr="0003702D">
        <w:rPr>
          <w:rFonts w:ascii="仿宋_GB2312" w:eastAsia="仿宋_GB2312" w:hint="eastAsia"/>
          <w:sz w:val="32"/>
          <w:szCs w:val="32"/>
        </w:rPr>
        <w:t>收，联系电话：</w:t>
      </w:r>
      <w:r w:rsidRPr="0003702D">
        <w:rPr>
          <w:rFonts w:ascii="仿宋_GB2312" w:eastAsia="仿宋_GB2312" w:hAnsi="Calibri" w:cs="Times New Roman" w:hint="eastAsia"/>
          <w:sz w:val="32"/>
          <w:szCs w:val="32"/>
        </w:rPr>
        <w:t>0512-57377298</w:t>
      </w:r>
    </w:p>
    <w:p w:rsidR="00B30B8E" w:rsidRDefault="00B30B8E" w:rsidP="00B30B8E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昆山市图书馆</w:t>
      </w:r>
    </w:p>
    <w:p w:rsidR="00B30B8E" w:rsidRDefault="00B30B8E" w:rsidP="00B30B8E">
      <w:pPr>
        <w:spacing w:line="560" w:lineRule="exact"/>
        <w:jc w:val="right"/>
        <w:rPr>
          <w:rFonts w:ascii="方正仿宋_GBK" w:eastAsia="方正仿宋_GBK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99496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99496B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99496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30B8E" w:rsidRPr="007F652D" w:rsidRDefault="00B30B8E" w:rsidP="00B30B8E">
      <w:pPr>
        <w:spacing w:line="560" w:lineRule="exact"/>
        <w:ind w:firstLineChars="150" w:firstLine="420"/>
        <w:rPr>
          <w:rFonts w:ascii="仿宋_GB2312" w:eastAsia="仿宋_GB2312"/>
          <w:sz w:val="28"/>
          <w:szCs w:val="28"/>
        </w:rPr>
      </w:pPr>
    </w:p>
    <w:sectPr w:rsidR="00B30B8E" w:rsidRPr="007F652D" w:rsidSect="008F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C3" w:rsidRDefault="00A031C3" w:rsidP="007F652D">
      <w:r>
        <w:separator/>
      </w:r>
    </w:p>
  </w:endnote>
  <w:endnote w:type="continuationSeparator" w:id="0">
    <w:p w:rsidR="00A031C3" w:rsidRDefault="00A031C3" w:rsidP="007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C3" w:rsidRDefault="00A031C3" w:rsidP="007F652D">
      <w:r>
        <w:separator/>
      </w:r>
    </w:p>
  </w:footnote>
  <w:footnote w:type="continuationSeparator" w:id="0">
    <w:p w:rsidR="00A031C3" w:rsidRDefault="00A031C3" w:rsidP="007F6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5BE"/>
    <w:multiLevelType w:val="hybridMultilevel"/>
    <w:tmpl w:val="19C4D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04F4CE">
      <w:start w:val="2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52D"/>
    <w:rsid w:val="00001302"/>
    <w:rsid w:val="0003444A"/>
    <w:rsid w:val="000369C7"/>
    <w:rsid w:val="0003702D"/>
    <w:rsid w:val="001178D3"/>
    <w:rsid w:val="00122BA2"/>
    <w:rsid w:val="001415A7"/>
    <w:rsid w:val="001B23B0"/>
    <w:rsid w:val="001C62DF"/>
    <w:rsid w:val="00240305"/>
    <w:rsid w:val="00317885"/>
    <w:rsid w:val="00334ADC"/>
    <w:rsid w:val="00335944"/>
    <w:rsid w:val="00341DA6"/>
    <w:rsid w:val="0036514C"/>
    <w:rsid w:val="00370C48"/>
    <w:rsid w:val="003946FA"/>
    <w:rsid w:val="003B325E"/>
    <w:rsid w:val="003E3D29"/>
    <w:rsid w:val="004054CD"/>
    <w:rsid w:val="00460A7C"/>
    <w:rsid w:val="00476A2B"/>
    <w:rsid w:val="00483247"/>
    <w:rsid w:val="00496307"/>
    <w:rsid w:val="004B4C25"/>
    <w:rsid w:val="004E14CF"/>
    <w:rsid w:val="00505C37"/>
    <w:rsid w:val="0052150A"/>
    <w:rsid w:val="0053175A"/>
    <w:rsid w:val="00566922"/>
    <w:rsid w:val="00571B68"/>
    <w:rsid w:val="0059476D"/>
    <w:rsid w:val="005D4257"/>
    <w:rsid w:val="005E5876"/>
    <w:rsid w:val="006210A8"/>
    <w:rsid w:val="00651603"/>
    <w:rsid w:val="00651C5B"/>
    <w:rsid w:val="00686CD0"/>
    <w:rsid w:val="006A107F"/>
    <w:rsid w:val="006B0100"/>
    <w:rsid w:val="00732710"/>
    <w:rsid w:val="00762D3D"/>
    <w:rsid w:val="007877B6"/>
    <w:rsid w:val="007E0DB9"/>
    <w:rsid w:val="007F652D"/>
    <w:rsid w:val="007F704A"/>
    <w:rsid w:val="00824255"/>
    <w:rsid w:val="008519CC"/>
    <w:rsid w:val="008528DE"/>
    <w:rsid w:val="008537B2"/>
    <w:rsid w:val="008553A1"/>
    <w:rsid w:val="008756B7"/>
    <w:rsid w:val="008B0857"/>
    <w:rsid w:val="008E670D"/>
    <w:rsid w:val="008F3606"/>
    <w:rsid w:val="00912E2B"/>
    <w:rsid w:val="00913FCA"/>
    <w:rsid w:val="009501C4"/>
    <w:rsid w:val="00957793"/>
    <w:rsid w:val="00986DDB"/>
    <w:rsid w:val="0099496B"/>
    <w:rsid w:val="009C3D27"/>
    <w:rsid w:val="009C6033"/>
    <w:rsid w:val="00A031C3"/>
    <w:rsid w:val="00A24890"/>
    <w:rsid w:val="00A97837"/>
    <w:rsid w:val="00AD5602"/>
    <w:rsid w:val="00AE07C7"/>
    <w:rsid w:val="00B05012"/>
    <w:rsid w:val="00B30B8E"/>
    <w:rsid w:val="00B417DE"/>
    <w:rsid w:val="00B91EF0"/>
    <w:rsid w:val="00BC07E5"/>
    <w:rsid w:val="00BC23E7"/>
    <w:rsid w:val="00BD0D06"/>
    <w:rsid w:val="00C126BA"/>
    <w:rsid w:val="00C366D8"/>
    <w:rsid w:val="00C434A1"/>
    <w:rsid w:val="00C500F8"/>
    <w:rsid w:val="00C64028"/>
    <w:rsid w:val="00C73681"/>
    <w:rsid w:val="00CA6A30"/>
    <w:rsid w:val="00CC2D1D"/>
    <w:rsid w:val="00CC5FAE"/>
    <w:rsid w:val="00CC73FA"/>
    <w:rsid w:val="00CD5CAC"/>
    <w:rsid w:val="00CE5DBA"/>
    <w:rsid w:val="00D357B1"/>
    <w:rsid w:val="00D42759"/>
    <w:rsid w:val="00D5500E"/>
    <w:rsid w:val="00D8179C"/>
    <w:rsid w:val="00D91328"/>
    <w:rsid w:val="00DC1A71"/>
    <w:rsid w:val="00DC22D2"/>
    <w:rsid w:val="00DC31DC"/>
    <w:rsid w:val="00DD230F"/>
    <w:rsid w:val="00E00199"/>
    <w:rsid w:val="00E27C3B"/>
    <w:rsid w:val="00E36050"/>
    <w:rsid w:val="00E42984"/>
    <w:rsid w:val="00E64FA2"/>
    <w:rsid w:val="00EA5796"/>
    <w:rsid w:val="00EC4A28"/>
    <w:rsid w:val="00ED7D9F"/>
    <w:rsid w:val="00EE042D"/>
    <w:rsid w:val="00EE2789"/>
    <w:rsid w:val="00F01218"/>
    <w:rsid w:val="00F02B17"/>
    <w:rsid w:val="00F70D4B"/>
    <w:rsid w:val="00F839E8"/>
    <w:rsid w:val="00F903A0"/>
    <w:rsid w:val="00FA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52D"/>
    <w:rPr>
      <w:sz w:val="18"/>
      <w:szCs w:val="18"/>
    </w:rPr>
  </w:style>
  <w:style w:type="paragraph" w:styleId="a5">
    <w:name w:val="Normal (Web)"/>
    <w:basedOn w:val="a"/>
    <w:unhideWhenUsed/>
    <w:rsid w:val="007E0DB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0370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64</cp:revision>
  <dcterms:created xsi:type="dcterms:W3CDTF">2019-01-25T06:50:00Z</dcterms:created>
  <dcterms:modified xsi:type="dcterms:W3CDTF">2022-06-30T06:43:00Z</dcterms:modified>
</cp:coreProperties>
</file>